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8B7" w:rsidRPr="004D5C35" w:rsidRDefault="00CC58B7" w:rsidP="00CC58B7">
      <w:pPr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D5C3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УТВЕРЖЕНО:</w:t>
      </w:r>
    </w:p>
    <w:p w:rsidR="00CC58B7" w:rsidRPr="004D5C35" w:rsidRDefault="00CC58B7" w:rsidP="00CC58B7">
      <w:pPr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D5C3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Директор МАУ АГДК</w:t>
      </w:r>
    </w:p>
    <w:p w:rsidR="00CC58B7" w:rsidRPr="004D5C35" w:rsidRDefault="00CC58B7" w:rsidP="00CC58B7">
      <w:pPr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CC58B7" w:rsidRPr="004D5C35" w:rsidRDefault="00CC58B7" w:rsidP="00CC58B7">
      <w:pPr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D5C35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4D5C35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ab/>
      </w:r>
      <w:r w:rsidRPr="004D5C35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ab/>
      </w:r>
      <w:r w:rsidRPr="004D5C35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ab/>
      </w:r>
      <w:r w:rsidRPr="004D5C35">
        <w:rPr>
          <w:rFonts w:ascii="Times New Roman" w:hAnsi="Times New Roman" w:cs="Times New Roman"/>
          <w:color w:val="000000"/>
          <w:sz w:val="24"/>
          <w:szCs w:val="24"/>
          <w:lang w:val="ru-RU"/>
        </w:rPr>
        <w:t>И.С. Ерёмина</w:t>
      </w:r>
    </w:p>
    <w:p w:rsidR="00CC58B7" w:rsidRPr="004D5C35" w:rsidRDefault="00CC58B7" w:rsidP="00CC58B7">
      <w:pPr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D5C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Приказ от </w:t>
      </w:r>
      <w:r w:rsidRPr="004D5C35">
        <w:rPr>
          <w:rFonts w:ascii="Times New Roman" w:hAnsi="Times New Roman" w:cs="Times New Roman"/>
          <w:color w:val="000000"/>
          <w:sz w:val="24"/>
          <w:szCs w:val="24"/>
          <w:lang w:val="ru-RU"/>
        </w:rPr>
        <w:t>30.09.2022 №88</w:t>
      </w:r>
    </w:p>
    <w:p w:rsidR="00CC58B7" w:rsidRPr="004D5C35" w:rsidRDefault="00CC58B7" w:rsidP="00CC58B7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CC58B7" w:rsidRPr="004D5C35" w:rsidRDefault="00CC58B7" w:rsidP="00CC58B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4D5C3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  <w:r w:rsidRPr="004D5C35">
        <w:rPr>
          <w:rFonts w:ascii="Times New Roman" w:hAnsi="Times New Roman" w:cs="Times New Roman"/>
          <w:lang w:val="ru-RU"/>
        </w:rPr>
        <w:br/>
      </w:r>
      <w:r w:rsidRPr="004D5C3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о комиссии по противодействию коррупции </w:t>
      </w:r>
      <w:proofErr w:type="gramStart"/>
      <w:r w:rsidRPr="004D5C3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</w:t>
      </w:r>
      <w:proofErr w:type="gramEnd"/>
      <w:r w:rsidRPr="004D5C3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:rsidR="00CC58B7" w:rsidRPr="004D5C35" w:rsidRDefault="00CC58B7" w:rsidP="00CC58B7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4D5C35">
        <w:rPr>
          <w:rFonts w:ascii="Times New Roman" w:hAnsi="Times New Roman" w:cs="Times New Roman"/>
          <w:sz w:val="24"/>
          <w:szCs w:val="24"/>
          <w:lang w:val="ru-RU"/>
        </w:rPr>
        <w:t>муниципальном  автономном учреждения «</w:t>
      </w:r>
      <w:proofErr w:type="spellStart"/>
      <w:r w:rsidRPr="004D5C35">
        <w:rPr>
          <w:rFonts w:ascii="Times New Roman" w:hAnsi="Times New Roman" w:cs="Times New Roman"/>
          <w:sz w:val="24"/>
          <w:szCs w:val="24"/>
          <w:lang w:val="ru-RU"/>
        </w:rPr>
        <w:t>Апатитский</w:t>
      </w:r>
      <w:proofErr w:type="spellEnd"/>
      <w:r w:rsidRPr="004D5C35">
        <w:rPr>
          <w:rFonts w:ascii="Times New Roman" w:hAnsi="Times New Roman" w:cs="Times New Roman"/>
          <w:sz w:val="24"/>
          <w:szCs w:val="24"/>
          <w:lang w:val="ru-RU"/>
        </w:rPr>
        <w:t xml:space="preserve"> городской Дворец культуры имени  Егорова В.К.»</w:t>
      </w:r>
      <w:proofErr w:type="gramEnd"/>
    </w:p>
    <w:p w:rsidR="00CC58B7" w:rsidRPr="004D5C35" w:rsidRDefault="00CC58B7" w:rsidP="00CC58B7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D5C3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Общие положения</w:t>
      </w:r>
    </w:p>
    <w:p w:rsidR="00CC58B7" w:rsidRPr="004D5C35" w:rsidRDefault="00CC58B7" w:rsidP="00CC58B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D5C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 Настоящее Положение о комиссии по противодействию коррупции в </w:t>
      </w:r>
      <w:r w:rsidRPr="004D5C35">
        <w:rPr>
          <w:rFonts w:ascii="Times New Roman" w:hAnsi="Times New Roman" w:cs="Times New Roman"/>
          <w:sz w:val="24"/>
          <w:szCs w:val="24"/>
          <w:lang w:val="ru-RU"/>
        </w:rPr>
        <w:t>муниципальном автономном учреждения «</w:t>
      </w:r>
      <w:proofErr w:type="spellStart"/>
      <w:r w:rsidRPr="004D5C35">
        <w:rPr>
          <w:rFonts w:ascii="Times New Roman" w:hAnsi="Times New Roman" w:cs="Times New Roman"/>
          <w:sz w:val="24"/>
          <w:szCs w:val="24"/>
          <w:lang w:val="ru-RU"/>
        </w:rPr>
        <w:t>Апатитский</w:t>
      </w:r>
      <w:proofErr w:type="spellEnd"/>
      <w:r w:rsidRPr="004D5C35">
        <w:rPr>
          <w:rFonts w:ascii="Times New Roman" w:hAnsi="Times New Roman" w:cs="Times New Roman"/>
          <w:sz w:val="24"/>
          <w:szCs w:val="24"/>
          <w:lang w:val="ru-RU"/>
        </w:rPr>
        <w:t xml:space="preserve"> городской Дворец культуры имени  Егорова В.К.» </w:t>
      </w:r>
      <w:r w:rsidRPr="004D5C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(далее – Положение) разработано в</w:t>
      </w:r>
      <w:r w:rsidRPr="004D5C3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D5C3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соответствии с Федеральным законом от 25.12.2008 № 273-ФЗ «О противодействии коррупции».</w:t>
      </w:r>
    </w:p>
    <w:p w:rsidR="00CC58B7" w:rsidRPr="004D5C35" w:rsidRDefault="00CC58B7" w:rsidP="00CC58B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D5C35">
        <w:rPr>
          <w:rFonts w:ascii="Times New Roman" w:hAnsi="Times New Roman" w:cs="Times New Roman"/>
          <w:color w:val="000000"/>
          <w:sz w:val="24"/>
          <w:szCs w:val="24"/>
          <w:lang w:val="ru-RU"/>
        </w:rPr>
        <w:t>2. Настоящее Положение регламентирует порядок организации работы комиссии по</w:t>
      </w:r>
      <w:r w:rsidRPr="004D5C3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D5C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противодействию коррупции в </w:t>
      </w:r>
      <w:r w:rsidRPr="004D5C35">
        <w:rPr>
          <w:rFonts w:ascii="Times New Roman" w:hAnsi="Times New Roman" w:cs="Times New Roman"/>
          <w:sz w:val="24"/>
          <w:szCs w:val="24"/>
          <w:lang w:val="ru-RU"/>
        </w:rPr>
        <w:t>муниципальном  автономном учреждения «</w:t>
      </w:r>
      <w:proofErr w:type="spellStart"/>
      <w:r w:rsidRPr="004D5C35">
        <w:rPr>
          <w:rFonts w:ascii="Times New Roman" w:hAnsi="Times New Roman" w:cs="Times New Roman"/>
          <w:sz w:val="24"/>
          <w:szCs w:val="24"/>
          <w:lang w:val="ru-RU"/>
        </w:rPr>
        <w:t>Апатитский</w:t>
      </w:r>
      <w:proofErr w:type="spellEnd"/>
      <w:r w:rsidRPr="004D5C35">
        <w:rPr>
          <w:rFonts w:ascii="Times New Roman" w:hAnsi="Times New Roman" w:cs="Times New Roman"/>
          <w:sz w:val="24"/>
          <w:szCs w:val="24"/>
          <w:lang w:val="ru-RU"/>
        </w:rPr>
        <w:t xml:space="preserve"> городской Дворец культуры имени  Егорова В.К.» </w:t>
      </w:r>
      <w:r w:rsidRPr="004D5C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(далее – Комиссия).</w:t>
      </w:r>
    </w:p>
    <w:p w:rsidR="00CC58B7" w:rsidRPr="004D5C35" w:rsidRDefault="00CC58B7" w:rsidP="00CC58B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D5C35">
        <w:rPr>
          <w:rFonts w:ascii="Times New Roman" w:hAnsi="Times New Roman" w:cs="Times New Roman"/>
          <w:color w:val="000000"/>
          <w:sz w:val="24"/>
          <w:szCs w:val="24"/>
          <w:lang w:val="ru-RU"/>
        </w:rPr>
        <w:t>3. Комиссия в своей деятельности руководствуется Конституцией РФ, федеральными законами и</w:t>
      </w:r>
      <w:r w:rsidRPr="004D5C3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D5C3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иными нормативными правовыми актами Российской Федерации, постановлениями Правительства, указами Президента, настоящим Положением и иными локальными актами учреждения.</w:t>
      </w:r>
    </w:p>
    <w:p w:rsidR="00CC58B7" w:rsidRPr="004D5C35" w:rsidRDefault="00CC58B7" w:rsidP="00CC58B7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D5C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4. Целью создания Комиссии является формирование и реализация политики в области противодействия коррупции в </w:t>
      </w:r>
      <w:r w:rsidRPr="004D5C35">
        <w:rPr>
          <w:rFonts w:ascii="Times New Roman" w:hAnsi="Times New Roman" w:cs="Times New Roman"/>
          <w:sz w:val="24"/>
          <w:szCs w:val="24"/>
          <w:lang w:val="ru-RU"/>
        </w:rPr>
        <w:t>муниципальном  автономном учреждения «</w:t>
      </w:r>
      <w:proofErr w:type="spellStart"/>
      <w:r w:rsidRPr="004D5C35">
        <w:rPr>
          <w:rFonts w:ascii="Times New Roman" w:hAnsi="Times New Roman" w:cs="Times New Roman"/>
          <w:sz w:val="24"/>
          <w:szCs w:val="24"/>
          <w:lang w:val="ru-RU"/>
        </w:rPr>
        <w:t>Апатитский</w:t>
      </w:r>
      <w:proofErr w:type="spellEnd"/>
      <w:r w:rsidRPr="004D5C35">
        <w:rPr>
          <w:rFonts w:ascii="Times New Roman" w:hAnsi="Times New Roman" w:cs="Times New Roman"/>
          <w:sz w:val="24"/>
          <w:szCs w:val="24"/>
          <w:lang w:val="ru-RU"/>
        </w:rPr>
        <w:t xml:space="preserve"> городской Дворец культуры имени  Егорова В.К.» (далее – Учреждение)</w:t>
      </w:r>
      <w:r w:rsidRPr="004D5C35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CC58B7" w:rsidRPr="004D5C35" w:rsidRDefault="00CC58B7" w:rsidP="00CC58B7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D5C3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Задачи Комиссии</w:t>
      </w:r>
    </w:p>
    <w:p w:rsidR="00CC58B7" w:rsidRPr="004D5C35" w:rsidRDefault="00CC58B7" w:rsidP="00CC58B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D5C35">
        <w:rPr>
          <w:rFonts w:ascii="Times New Roman" w:hAnsi="Times New Roman" w:cs="Times New Roman"/>
          <w:color w:val="000000"/>
          <w:sz w:val="24"/>
          <w:szCs w:val="24"/>
          <w:lang w:val="ru-RU"/>
        </w:rPr>
        <w:t>1. Координация деятельности Учреждения по вопросам реализации единой политики по противодействию коррупции.</w:t>
      </w:r>
    </w:p>
    <w:p w:rsidR="00CC58B7" w:rsidRPr="004D5C35" w:rsidRDefault="00CC58B7" w:rsidP="00CC58B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D5C35">
        <w:rPr>
          <w:rFonts w:ascii="Times New Roman" w:hAnsi="Times New Roman" w:cs="Times New Roman"/>
          <w:color w:val="000000"/>
          <w:sz w:val="24"/>
          <w:szCs w:val="24"/>
          <w:lang w:val="ru-RU"/>
        </w:rPr>
        <w:t>2. Формирование ежегодного плана работы Комиссии и контроль его выполнения.</w:t>
      </w:r>
    </w:p>
    <w:p w:rsidR="00CC58B7" w:rsidRPr="004D5C35" w:rsidRDefault="00CC58B7" w:rsidP="00CC58B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D5C35">
        <w:rPr>
          <w:rFonts w:ascii="Times New Roman" w:hAnsi="Times New Roman" w:cs="Times New Roman"/>
          <w:color w:val="000000"/>
          <w:sz w:val="24"/>
          <w:szCs w:val="24"/>
          <w:lang w:val="ru-RU"/>
        </w:rPr>
        <w:t>3. Проведение выборочного и (или) сплошного контроля осуществления закупок, заключения государственных контрактов на поставку товаров, выполнение работ, оказание услуг для</w:t>
      </w:r>
      <w:r w:rsidRPr="004D5C3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D5C3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собственных нужд Учреждения.</w:t>
      </w:r>
    </w:p>
    <w:p w:rsidR="00CC58B7" w:rsidRPr="004D5C35" w:rsidRDefault="00CC58B7" w:rsidP="00CC58B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D5C35">
        <w:rPr>
          <w:rFonts w:ascii="Times New Roman" w:hAnsi="Times New Roman" w:cs="Times New Roman"/>
          <w:color w:val="000000"/>
          <w:sz w:val="24"/>
          <w:szCs w:val="24"/>
          <w:lang w:val="ru-RU"/>
        </w:rPr>
        <w:t>4. Проведение служебных проверок по фактам, указывающим на возможное наличие коррупции в деятельности работников Учреждения, в соответствии с действующим законодательством о</w:t>
      </w:r>
      <w:r w:rsidRPr="004D5C3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D5C3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противодействии коррупции.</w:t>
      </w:r>
    </w:p>
    <w:p w:rsidR="00CC58B7" w:rsidRPr="004D5C35" w:rsidRDefault="00CC58B7" w:rsidP="00CC58B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D5C35">
        <w:rPr>
          <w:rFonts w:ascii="Times New Roman" w:hAnsi="Times New Roman" w:cs="Times New Roman"/>
          <w:color w:val="000000"/>
          <w:sz w:val="24"/>
          <w:szCs w:val="24"/>
          <w:lang w:val="ru-RU"/>
        </w:rPr>
        <w:t>5. Проведение профилактической работы с работниками Учреждения.</w:t>
      </w:r>
    </w:p>
    <w:p w:rsidR="00CC58B7" w:rsidRPr="004D5C35" w:rsidRDefault="00CC58B7" w:rsidP="00CC58B7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D5C3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Порядок формирования Комиссии</w:t>
      </w:r>
    </w:p>
    <w:p w:rsidR="00CC58B7" w:rsidRPr="004D5C35" w:rsidRDefault="00CC58B7" w:rsidP="00CC58B7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D5C35">
        <w:rPr>
          <w:rFonts w:ascii="Times New Roman" w:hAnsi="Times New Roman" w:cs="Times New Roman"/>
          <w:color w:val="000000"/>
          <w:sz w:val="24"/>
          <w:szCs w:val="24"/>
          <w:lang w:val="ru-RU"/>
        </w:rPr>
        <w:t>1. Состав Комиссии утверждается приказом руководителя учреждения.</w:t>
      </w:r>
    </w:p>
    <w:p w:rsidR="00CC58B7" w:rsidRPr="004D5C35" w:rsidRDefault="00CC58B7" w:rsidP="00CC58B7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4D5C35">
        <w:rPr>
          <w:rFonts w:ascii="Times New Roman" w:hAnsi="Times New Roman" w:cs="Times New Roman"/>
          <w:color w:val="000000"/>
          <w:sz w:val="24"/>
          <w:szCs w:val="24"/>
        </w:rPr>
        <w:t xml:space="preserve">2. В </w:t>
      </w:r>
      <w:proofErr w:type="spellStart"/>
      <w:r w:rsidRPr="004D5C35">
        <w:rPr>
          <w:rFonts w:ascii="Times New Roman" w:hAnsi="Times New Roman" w:cs="Times New Roman"/>
          <w:color w:val="000000"/>
          <w:sz w:val="24"/>
          <w:szCs w:val="24"/>
        </w:rPr>
        <w:t>состав</w:t>
      </w:r>
      <w:proofErr w:type="spellEnd"/>
      <w:r w:rsidRPr="004D5C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D5C35">
        <w:rPr>
          <w:rFonts w:ascii="Times New Roman" w:hAnsi="Times New Roman" w:cs="Times New Roman"/>
          <w:color w:val="000000"/>
          <w:sz w:val="24"/>
          <w:szCs w:val="24"/>
        </w:rPr>
        <w:t>Комиссии</w:t>
      </w:r>
      <w:proofErr w:type="spellEnd"/>
      <w:r w:rsidRPr="004D5C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D5C35">
        <w:rPr>
          <w:rFonts w:ascii="Times New Roman" w:hAnsi="Times New Roman" w:cs="Times New Roman"/>
          <w:color w:val="000000"/>
          <w:sz w:val="24"/>
          <w:szCs w:val="24"/>
        </w:rPr>
        <w:t>входят</w:t>
      </w:r>
      <w:proofErr w:type="spellEnd"/>
      <w:r w:rsidRPr="004D5C3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C58B7" w:rsidRPr="004D5C35" w:rsidRDefault="00CC58B7" w:rsidP="00CC58B7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D5C3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председатель Комиссии – заместитель директора по безопасности и охране труда;</w:t>
      </w:r>
    </w:p>
    <w:p w:rsidR="00CC58B7" w:rsidRPr="004D5C35" w:rsidRDefault="00CC58B7" w:rsidP="00CC58B7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D5C3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заместитель председателя Комиссии – </w:t>
      </w:r>
      <w:r w:rsidRPr="004D5C35">
        <w:rPr>
          <w:rFonts w:ascii="Times New Roman" w:hAnsi="Times New Roman" w:cs="Times New Roman"/>
          <w:sz w:val="24"/>
          <w:szCs w:val="24"/>
          <w:lang w:val="ru-RU"/>
        </w:rPr>
        <w:t>заместитель директора по административно-хозяйственной части</w:t>
      </w:r>
      <w:r w:rsidRPr="004D5C35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CC58B7" w:rsidRPr="004D5C35" w:rsidRDefault="00CC58B7" w:rsidP="00CC58B7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D5C35">
        <w:rPr>
          <w:rFonts w:ascii="Times New Roman" w:hAnsi="Times New Roman" w:cs="Times New Roman"/>
          <w:color w:val="000000"/>
          <w:sz w:val="24"/>
          <w:szCs w:val="24"/>
        </w:rPr>
        <w:t>члены</w:t>
      </w:r>
      <w:proofErr w:type="spellEnd"/>
      <w:r w:rsidRPr="004D5C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D5C35">
        <w:rPr>
          <w:rFonts w:ascii="Times New Roman" w:hAnsi="Times New Roman" w:cs="Times New Roman"/>
          <w:color w:val="000000"/>
          <w:sz w:val="24"/>
          <w:szCs w:val="24"/>
        </w:rPr>
        <w:t>Комиссии</w:t>
      </w:r>
      <w:proofErr w:type="spellEnd"/>
      <w:r w:rsidRPr="004D5C3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C58B7" w:rsidRPr="004D5C35" w:rsidRDefault="00CC58B7" w:rsidP="00CC58B7">
      <w:pPr>
        <w:numPr>
          <w:ilvl w:val="0"/>
          <w:numId w:val="1"/>
        </w:numPr>
        <w:spacing w:before="0" w:beforeAutospacing="0" w:after="0" w:afterAutospacing="0"/>
        <w:ind w:left="780" w:right="18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4D5C35">
        <w:rPr>
          <w:rFonts w:ascii="Times New Roman" w:hAnsi="Times New Roman" w:cs="Times New Roman"/>
          <w:color w:val="000000"/>
          <w:sz w:val="24"/>
          <w:szCs w:val="24"/>
        </w:rPr>
        <w:t>секретарь</w:t>
      </w:r>
      <w:proofErr w:type="spellEnd"/>
      <w:proofErr w:type="gramEnd"/>
      <w:r w:rsidRPr="004D5C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D5C35">
        <w:rPr>
          <w:rFonts w:ascii="Times New Roman" w:hAnsi="Times New Roman" w:cs="Times New Roman"/>
          <w:color w:val="000000"/>
          <w:sz w:val="24"/>
          <w:szCs w:val="24"/>
        </w:rPr>
        <w:t>Комиссии</w:t>
      </w:r>
      <w:proofErr w:type="spellEnd"/>
      <w:r w:rsidRPr="004D5C3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C58B7" w:rsidRPr="004D5C35" w:rsidRDefault="00CC58B7" w:rsidP="00CC58B7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D5C3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Все члены Комиссии обладают равными правами.</w:t>
      </w:r>
    </w:p>
    <w:p w:rsidR="00CC58B7" w:rsidRPr="004D5C35" w:rsidRDefault="00CC58B7" w:rsidP="00CC58B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D5C35">
        <w:rPr>
          <w:rFonts w:ascii="Times New Roman" w:hAnsi="Times New Roman" w:cs="Times New Roman"/>
          <w:color w:val="000000"/>
          <w:sz w:val="24"/>
          <w:szCs w:val="24"/>
          <w:lang w:val="ru-RU"/>
        </w:rPr>
        <w:t>3. Члены Комиссии не вправе делегировать свои полномочия другим лицам.</w:t>
      </w:r>
    </w:p>
    <w:p w:rsidR="00CC58B7" w:rsidRPr="004D5C35" w:rsidRDefault="00CC58B7" w:rsidP="00CC58B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D5C35">
        <w:rPr>
          <w:rFonts w:ascii="Times New Roman" w:hAnsi="Times New Roman" w:cs="Times New Roman"/>
          <w:color w:val="000000"/>
          <w:sz w:val="24"/>
          <w:szCs w:val="24"/>
          <w:lang w:val="ru-RU"/>
        </w:rPr>
        <w:t>4. Заседание Комиссии правомочно, если на нем присутствует не менее 2/3 общего числа его членов.</w:t>
      </w:r>
    </w:p>
    <w:p w:rsidR="00CC58B7" w:rsidRPr="004D5C35" w:rsidRDefault="00CC58B7" w:rsidP="00CC58B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D5C35">
        <w:rPr>
          <w:rFonts w:ascii="Times New Roman" w:hAnsi="Times New Roman" w:cs="Times New Roman"/>
          <w:color w:val="000000"/>
          <w:sz w:val="24"/>
          <w:szCs w:val="24"/>
          <w:lang w:val="ru-RU"/>
        </w:rPr>
        <w:t>5. Заседания Комиссии ведет ее председатель или заместитель председателя. При отсутствии обоих заседание ведет член Комиссии, уполномоченный председателем Комиссии.</w:t>
      </w:r>
    </w:p>
    <w:p w:rsidR="00CC58B7" w:rsidRPr="004D5C35" w:rsidRDefault="00CC58B7" w:rsidP="00CC58B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D5C35">
        <w:rPr>
          <w:rFonts w:ascii="Times New Roman" w:hAnsi="Times New Roman" w:cs="Times New Roman"/>
          <w:color w:val="000000"/>
          <w:sz w:val="24"/>
          <w:szCs w:val="24"/>
          <w:lang w:val="ru-RU"/>
        </w:rPr>
        <w:t>6. Член Комиссии добровольно принимает на себя обязательства о неразглашении сведений,</w:t>
      </w:r>
      <w:r w:rsidRPr="004D5C3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D5C3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затрагивающих честь и достоинство граждан, и другой конфиденциальной информации, которая</w:t>
      </w:r>
      <w:r w:rsidRPr="004D5C3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D5C3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рассматривается (рассматривалась) Комиссией.</w:t>
      </w:r>
    </w:p>
    <w:p w:rsidR="00CC58B7" w:rsidRPr="004D5C35" w:rsidRDefault="00CC58B7" w:rsidP="00CC58B7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D5C3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Права Комиссии</w:t>
      </w:r>
    </w:p>
    <w:p w:rsidR="00CC58B7" w:rsidRPr="004D5C35" w:rsidRDefault="00CC58B7" w:rsidP="00CC58B7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D5C35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Комиссия имеет право:</w:t>
      </w:r>
    </w:p>
    <w:p w:rsidR="00CC58B7" w:rsidRPr="004D5C35" w:rsidRDefault="00CC58B7" w:rsidP="00CC58B7">
      <w:pPr>
        <w:numPr>
          <w:ilvl w:val="0"/>
          <w:numId w:val="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D5C3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запрашивать и получать необходимые материалы и сведения в структурных подразделениях</w:t>
      </w:r>
      <w:r w:rsidRPr="004D5C3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D5C3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Учреждения</w:t>
      </w:r>
    </w:p>
    <w:p w:rsidR="00CC58B7" w:rsidRPr="004D5C35" w:rsidRDefault="00CC58B7" w:rsidP="00CC58B7">
      <w:pPr>
        <w:numPr>
          <w:ilvl w:val="0"/>
          <w:numId w:val="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D5C3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 реализации решений издавать приказы и распоряжения;</w:t>
      </w:r>
    </w:p>
    <w:p w:rsidR="00CC58B7" w:rsidRPr="004D5C35" w:rsidRDefault="00CC58B7" w:rsidP="00CC58B7">
      <w:pPr>
        <w:numPr>
          <w:ilvl w:val="0"/>
          <w:numId w:val="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D5C3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направлять информационные и иные материалы в структурные подразделения Учреждения, контрольно-надзорные и правоохранительные органы;</w:t>
      </w:r>
    </w:p>
    <w:p w:rsidR="00CC58B7" w:rsidRPr="004D5C35" w:rsidRDefault="00CC58B7" w:rsidP="00CC58B7">
      <w:pPr>
        <w:numPr>
          <w:ilvl w:val="0"/>
          <w:numId w:val="2"/>
        </w:numPr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D5C3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иные права в пределах своей компетенции.</w:t>
      </w:r>
    </w:p>
    <w:p w:rsidR="00CC58B7" w:rsidRPr="004D5C35" w:rsidRDefault="00CC58B7" w:rsidP="00CC58B7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D5C3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Порядок работы Комиссии</w:t>
      </w:r>
    </w:p>
    <w:p w:rsidR="00CC58B7" w:rsidRPr="004D5C35" w:rsidRDefault="00CC58B7" w:rsidP="00CC58B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D5C35">
        <w:rPr>
          <w:rFonts w:ascii="Times New Roman" w:hAnsi="Times New Roman" w:cs="Times New Roman"/>
          <w:color w:val="000000"/>
          <w:sz w:val="24"/>
          <w:szCs w:val="24"/>
          <w:lang w:val="ru-RU"/>
        </w:rPr>
        <w:t>1. Комиссия осуществляет свою деятельность в форме заседаний, которые проводятся в соответствии с планом работы Комиссии и по мере необходимости.</w:t>
      </w:r>
    </w:p>
    <w:p w:rsidR="00CC58B7" w:rsidRPr="004D5C35" w:rsidRDefault="00CC58B7" w:rsidP="00CC58B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D5C35">
        <w:rPr>
          <w:rFonts w:ascii="Times New Roman" w:hAnsi="Times New Roman" w:cs="Times New Roman"/>
          <w:color w:val="000000"/>
          <w:sz w:val="24"/>
          <w:szCs w:val="24"/>
          <w:lang w:val="ru-RU"/>
        </w:rPr>
        <w:t>2. Внеочередное заседание Комиссии проводится по предложению членов Комиссии или</w:t>
      </w:r>
      <w:r w:rsidRPr="004D5C3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D5C3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</w:t>
      </w:r>
      <w:r w:rsidRPr="004D5C3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D5C3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предложению председателя Комиссии.</w:t>
      </w:r>
    </w:p>
    <w:p w:rsidR="00CC58B7" w:rsidRPr="004D5C35" w:rsidRDefault="00CC58B7" w:rsidP="00CC58B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D5C35">
        <w:rPr>
          <w:rFonts w:ascii="Times New Roman" w:hAnsi="Times New Roman" w:cs="Times New Roman"/>
          <w:color w:val="000000"/>
          <w:sz w:val="24"/>
          <w:szCs w:val="24"/>
          <w:lang w:val="ru-RU"/>
        </w:rPr>
        <w:t>3. Решения Комиссии носят рекомендательный характер, принимаются простым большинством голосов присутствующих на заседании членов Комиссии путем открытого голосования и</w:t>
      </w:r>
      <w:r w:rsidRPr="004D5C3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D5C3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оформляются в виде протоколов ее заседания. При равенстве голосов голос председательствующего является решающим.</w:t>
      </w:r>
    </w:p>
    <w:p w:rsidR="00CC58B7" w:rsidRPr="004D5C35" w:rsidRDefault="00CC58B7" w:rsidP="00CC58B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D5C35">
        <w:rPr>
          <w:rFonts w:ascii="Times New Roman" w:hAnsi="Times New Roman" w:cs="Times New Roman"/>
          <w:color w:val="000000"/>
          <w:sz w:val="24"/>
          <w:szCs w:val="24"/>
          <w:lang w:val="ru-RU"/>
        </w:rPr>
        <w:t>4. Член Комиссии, несогласный с ее решением, вправе в письменном виде изложить свое мнение, которое подлежит обязательному приобщению к протоколу заседания Комиссии.</w:t>
      </w:r>
    </w:p>
    <w:p w:rsidR="00CC58B7" w:rsidRPr="004D5C35" w:rsidRDefault="00CC58B7" w:rsidP="00CC58B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D5C35">
        <w:rPr>
          <w:rFonts w:ascii="Times New Roman" w:hAnsi="Times New Roman" w:cs="Times New Roman"/>
          <w:color w:val="000000"/>
          <w:sz w:val="24"/>
          <w:szCs w:val="24"/>
          <w:lang w:val="ru-RU"/>
        </w:rPr>
        <w:t>5. В протоколе заседания Комиссии указываются:</w:t>
      </w:r>
    </w:p>
    <w:p w:rsidR="00CC58B7" w:rsidRPr="004D5C35" w:rsidRDefault="00CC58B7" w:rsidP="00CC58B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D5C35">
        <w:rPr>
          <w:rFonts w:ascii="Times New Roman" w:hAnsi="Times New Roman" w:cs="Times New Roman"/>
          <w:color w:val="000000"/>
          <w:sz w:val="24"/>
          <w:szCs w:val="24"/>
          <w:lang w:val="ru-RU"/>
        </w:rPr>
        <w:t>а) дата, место и время проведения заседания Комиссии;</w:t>
      </w:r>
    </w:p>
    <w:p w:rsidR="00CC58B7" w:rsidRPr="004D5C35" w:rsidRDefault="00CC58B7" w:rsidP="00CC58B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D5C35">
        <w:rPr>
          <w:rFonts w:ascii="Times New Roman" w:hAnsi="Times New Roman" w:cs="Times New Roman"/>
          <w:color w:val="000000"/>
          <w:sz w:val="24"/>
          <w:szCs w:val="24"/>
          <w:lang w:val="ru-RU"/>
        </w:rPr>
        <w:t>б) фамилии, имена, отчества членов Комиссии и других лиц, присутствующих на заседании;</w:t>
      </w:r>
    </w:p>
    <w:p w:rsidR="00CC58B7" w:rsidRPr="004D5C35" w:rsidRDefault="00CC58B7" w:rsidP="00CC58B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D5C35">
        <w:rPr>
          <w:rFonts w:ascii="Times New Roman" w:hAnsi="Times New Roman" w:cs="Times New Roman"/>
          <w:color w:val="000000"/>
          <w:sz w:val="24"/>
          <w:szCs w:val="24"/>
          <w:lang w:val="ru-RU"/>
        </w:rPr>
        <w:t>в) повестка дня заседания Комиссии, содержание рассматриваемых вопросов и материалов;</w:t>
      </w:r>
    </w:p>
    <w:p w:rsidR="00CC58B7" w:rsidRPr="004D5C35" w:rsidRDefault="00CC58B7" w:rsidP="00CC58B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D5C35">
        <w:rPr>
          <w:rFonts w:ascii="Times New Roman" w:hAnsi="Times New Roman" w:cs="Times New Roman"/>
          <w:color w:val="000000"/>
          <w:sz w:val="24"/>
          <w:szCs w:val="24"/>
          <w:lang w:val="ru-RU"/>
        </w:rPr>
        <w:t>г) результаты голосования;</w:t>
      </w:r>
    </w:p>
    <w:p w:rsidR="00CC58B7" w:rsidRPr="004D5C35" w:rsidRDefault="00CC58B7" w:rsidP="00CC58B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D5C35">
        <w:rPr>
          <w:rFonts w:ascii="Times New Roman" w:hAnsi="Times New Roman" w:cs="Times New Roman"/>
          <w:color w:val="000000"/>
          <w:sz w:val="24"/>
          <w:szCs w:val="24"/>
          <w:lang w:val="ru-RU"/>
        </w:rPr>
        <w:t>д) принятые Комиссией решения;</w:t>
      </w:r>
    </w:p>
    <w:p w:rsidR="00CC58B7" w:rsidRPr="004D5C35" w:rsidRDefault="00CC58B7" w:rsidP="00CC58B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D5C35">
        <w:rPr>
          <w:rFonts w:ascii="Times New Roman" w:hAnsi="Times New Roman" w:cs="Times New Roman"/>
          <w:color w:val="000000"/>
          <w:sz w:val="24"/>
          <w:szCs w:val="24"/>
          <w:lang w:val="ru-RU"/>
        </w:rPr>
        <w:t>е) сведения о приобщенных к протоколу материалах.</w:t>
      </w:r>
    </w:p>
    <w:p w:rsidR="00CC58B7" w:rsidRPr="004D5C35" w:rsidRDefault="00CC58B7" w:rsidP="00CC58B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D5C3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Протокол Комиссии подписывается всеми присутствующими на заседании членами Комиссии.</w:t>
      </w:r>
    </w:p>
    <w:p w:rsidR="00CC58B7" w:rsidRPr="004D5C35" w:rsidRDefault="00CC58B7" w:rsidP="00CC58B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D5C3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6. В случае установления Комиссией факта совершения работником учреждения 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руководителю учреждения.</w:t>
      </w:r>
    </w:p>
    <w:p w:rsidR="00CC58B7" w:rsidRPr="004D5C35" w:rsidRDefault="00CC58B7" w:rsidP="00CC58B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D5C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7. Секретарь Комиссии осуществляет текущую организационную работу, ведет документацию, извещает членов Комиссии и приглашенных на ее заседания лиц о повестке дня, рассылает проекты документов, подлежащих обсуждению, организует подготовку заседаний Комиссии, осуществляет </w:t>
      </w:r>
      <w:proofErr w:type="gramStart"/>
      <w:r w:rsidRPr="004D5C35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контроль за</w:t>
      </w:r>
      <w:proofErr w:type="gramEnd"/>
      <w:r w:rsidRPr="004D5C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исполнением решений Комиссии.</w:t>
      </w:r>
    </w:p>
    <w:p w:rsidR="007A6A2D" w:rsidRPr="004D5C35" w:rsidRDefault="00CC58B7" w:rsidP="004D5C35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4D5C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8. Копия протокола в течение трех рабочих дней со дня заседания направляется руководителю учреждения, а также по решению </w:t>
      </w:r>
      <w:proofErr w:type="spellStart"/>
      <w:r w:rsidRPr="004D5C35">
        <w:rPr>
          <w:rFonts w:ascii="Times New Roman" w:hAnsi="Times New Roman" w:cs="Times New Roman"/>
          <w:color w:val="000000"/>
          <w:sz w:val="24"/>
          <w:szCs w:val="24"/>
        </w:rPr>
        <w:t>Комиссии</w:t>
      </w:r>
      <w:proofErr w:type="spellEnd"/>
      <w:r w:rsidRPr="004D5C35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4D5C35">
        <w:rPr>
          <w:rFonts w:ascii="Times New Roman" w:hAnsi="Times New Roman" w:cs="Times New Roman"/>
          <w:color w:val="000000"/>
          <w:sz w:val="24"/>
          <w:szCs w:val="24"/>
        </w:rPr>
        <w:t>иным</w:t>
      </w:r>
      <w:proofErr w:type="spellEnd"/>
      <w:r w:rsidRPr="004D5C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D5C35">
        <w:rPr>
          <w:rFonts w:ascii="Times New Roman" w:hAnsi="Times New Roman" w:cs="Times New Roman"/>
          <w:color w:val="000000"/>
          <w:sz w:val="24"/>
          <w:szCs w:val="24"/>
        </w:rPr>
        <w:t>заинтересованным</w:t>
      </w:r>
      <w:proofErr w:type="spellEnd"/>
      <w:r w:rsidRPr="004D5C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D5C35">
        <w:rPr>
          <w:rFonts w:ascii="Times New Roman" w:hAnsi="Times New Roman" w:cs="Times New Roman"/>
          <w:color w:val="000000"/>
          <w:sz w:val="24"/>
          <w:szCs w:val="24"/>
        </w:rPr>
        <w:t>лицам</w:t>
      </w:r>
      <w:proofErr w:type="spellEnd"/>
      <w:r w:rsidRPr="004D5C35">
        <w:rPr>
          <w:rFonts w:ascii="Times New Roman" w:hAnsi="Times New Roman" w:cs="Times New Roman"/>
          <w:color w:val="000000"/>
          <w:sz w:val="24"/>
          <w:szCs w:val="24"/>
        </w:rPr>
        <w:t>.</w:t>
      </w:r>
      <w:bookmarkStart w:id="0" w:name="_GoBack"/>
      <w:bookmarkEnd w:id="0"/>
    </w:p>
    <w:sectPr w:rsidR="007A6A2D" w:rsidRPr="004D5C35" w:rsidSect="00E746DD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B470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A1306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28D"/>
    <w:rsid w:val="004D5C35"/>
    <w:rsid w:val="0066028D"/>
    <w:rsid w:val="007A6A2D"/>
    <w:rsid w:val="00CC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8B7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5C3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5C35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8B7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5C3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5C35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779</Words>
  <Characters>4442</Characters>
  <Application>Microsoft Office Word</Application>
  <DocSecurity>0</DocSecurity>
  <Lines>37</Lines>
  <Paragraphs>10</Paragraphs>
  <ScaleCrop>false</ScaleCrop>
  <Company/>
  <LinksUpToDate>false</LinksUpToDate>
  <CharactersWithSpaces>5211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cp:lastPrinted>2022-10-03T09:09:00Z</cp:lastPrinted>
  <dcterms:created xsi:type="dcterms:W3CDTF">2022-10-03T09:00:00Z</dcterms:created>
  <dcterms:modified xsi:type="dcterms:W3CDTF">2022-10-03T09:10:00Z</dcterms:modified>
</cp:coreProperties>
</file>